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026" w:rsidRPr="002F48A5" w:rsidRDefault="00800026" w:rsidP="00800026">
      <w:pPr>
        <w:spacing w:after="0" w:line="240" w:lineRule="auto"/>
        <w:rPr>
          <w:rFonts w:cstheme="minorHAnsi"/>
          <w:b/>
          <w:sz w:val="24"/>
          <w:szCs w:val="24"/>
          <w:u w:val="single"/>
        </w:rPr>
      </w:pPr>
      <w:r w:rsidRPr="002F48A5">
        <w:rPr>
          <w:rFonts w:cstheme="minorHAnsi"/>
          <w:b/>
          <w:noProof/>
          <w:sz w:val="24"/>
          <w:szCs w:val="24"/>
          <w:u w:val="single"/>
        </w:rPr>
        <mc:AlternateContent>
          <mc:Choice Requires="wps">
            <w:drawing>
              <wp:anchor distT="0" distB="0" distL="114300" distR="114300" simplePos="0" relativeHeight="251659264" behindDoc="1" locked="0" layoutInCell="1" allowOverlap="1" wp14:anchorId="4051D0D2" wp14:editId="1DC4CDAD">
                <wp:simplePos x="0" y="0"/>
                <wp:positionH relativeFrom="margin">
                  <wp:posOffset>-95250</wp:posOffset>
                </wp:positionH>
                <wp:positionV relativeFrom="paragraph">
                  <wp:posOffset>304799</wp:posOffset>
                </wp:positionV>
                <wp:extent cx="6572250" cy="2238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572250" cy="2238375"/>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36A6D" id="Rectangle 2" o:spid="_x0000_s1026" style="position:absolute;margin-left:-7.5pt;margin-top:24pt;width:517.5pt;height:17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" fillcolor="#f2f2f2" strokecolor="#385d8a" strokeweight="2pt">
                <w10:wrap anchorx="margin"/>
              </v:rect>
            </w:pict>
          </mc:Fallback>
        </mc:AlternateContent>
      </w:r>
      <w:r w:rsidRPr="002F48A5">
        <w:rPr>
          <w:rFonts w:eastAsia="Times New Roman" w:cstheme="minorHAnsi"/>
          <w:b/>
          <w:bCs/>
          <w:sz w:val="24"/>
          <w:szCs w:val="24"/>
        </w:rPr>
        <w:br/>
      </w:r>
    </w:p>
    <w:p w:rsidR="00800026" w:rsidRPr="002F48A5" w:rsidRDefault="00800026" w:rsidP="00800026">
      <w:pPr>
        <w:spacing w:after="0" w:line="240" w:lineRule="auto"/>
        <w:rPr>
          <w:rFonts w:cstheme="minorHAnsi"/>
          <w:sz w:val="24"/>
          <w:szCs w:val="24"/>
        </w:rPr>
      </w:pPr>
      <w:r w:rsidRPr="002F48A5">
        <w:rPr>
          <w:rFonts w:cstheme="minorHAnsi"/>
          <w:b/>
          <w:sz w:val="24"/>
          <w:szCs w:val="24"/>
        </w:rPr>
        <w:t xml:space="preserve"> Board of Directors:</w:t>
      </w:r>
      <w:r w:rsidRPr="002F48A5">
        <w:rPr>
          <w:rFonts w:eastAsia="Times New Roman" w:cstheme="minorHAnsi"/>
          <w:sz w:val="24"/>
          <w:szCs w:val="24"/>
        </w:rPr>
        <w:t xml:space="preserve"> </w:t>
      </w:r>
      <w:r w:rsidRPr="002F48A5">
        <w:rPr>
          <w:rFonts w:cstheme="minorHAnsi"/>
          <w:sz w:val="24"/>
          <w:szCs w:val="24"/>
        </w:rPr>
        <w:t xml:space="preserve"> Jennie </w:t>
      </w:r>
      <w:proofErr w:type="spellStart"/>
      <w:r w:rsidRPr="002F48A5">
        <w:rPr>
          <w:rFonts w:cstheme="minorHAnsi"/>
          <w:sz w:val="24"/>
          <w:szCs w:val="24"/>
        </w:rPr>
        <w:t>Rozycki</w:t>
      </w:r>
      <w:proofErr w:type="spellEnd"/>
      <w:r w:rsidRPr="002F48A5">
        <w:rPr>
          <w:rFonts w:cstheme="minorHAnsi"/>
          <w:sz w:val="24"/>
          <w:szCs w:val="24"/>
        </w:rPr>
        <w:t xml:space="preserve">, President (No. Bennington), Sue Dowdell, Vice President (Springfield), </w:t>
      </w:r>
      <w:r w:rsidRPr="002F48A5">
        <w:rPr>
          <w:rFonts w:eastAsia="Times New Roman" w:cstheme="minorHAnsi"/>
          <w:sz w:val="24"/>
          <w:szCs w:val="24"/>
        </w:rPr>
        <w:t>Janet Clapp</w:t>
      </w:r>
      <w:r w:rsidRPr="002F48A5">
        <w:rPr>
          <w:rFonts w:cstheme="minorHAnsi"/>
          <w:sz w:val="24"/>
          <w:szCs w:val="24"/>
        </w:rPr>
        <w:t xml:space="preserve">, Treasurer (Rutland), Starr </w:t>
      </w:r>
      <w:proofErr w:type="spellStart"/>
      <w:r w:rsidRPr="002F48A5">
        <w:rPr>
          <w:rFonts w:cstheme="minorHAnsi"/>
          <w:sz w:val="24"/>
          <w:szCs w:val="24"/>
        </w:rPr>
        <w:t>LaTronica</w:t>
      </w:r>
      <w:proofErr w:type="spellEnd"/>
      <w:r w:rsidRPr="002F48A5">
        <w:rPr>
          <w:rFonts w:cstheme="minorHAnsi"/>
          <w:sz w:val="24"/>
          <w:szCs w:val="24"/>
        </w:rPr>
        <w:t xml:space="preserve"> (Brooks), </w:t>
      </w:r>
    </w:p>
    <w:p w:rsidR="00800026" w:rsidRPr="002F48A5" w:rsidRDefault="00800026" w:rsidP="00800026">
      <w:pPr>
        <w:spacing w:after="0" w:line="240" w:lineRule="auto"/>
        <w:rPr>
          <w:rFonts w:cstheme="minorHAnsi"/>
          <w:sz w:val="24"/>
          <w:szCs w:val="24"/>
        </w:rPr>
      </w:pPr>
      <w:r w:rsidRPr="002F48A5">
        <w:rPr>
          <w:rFonts w:cstheme="minorHAnsi"/>
          <w:b/>
          <w:sz w:val="24"/>
          <w:szCs w:val="24"/>
        </w:rPr>
        <w:t xml:space="preserve">Attendees: </w:t>
      </w:r>
      <w:r w:rsidRPr="002F48A5">
        <w:rPr>
          <w:rFonts w:cstheme="minorHAnsi"/>
          <w:sz w:val="24"/>
          <w:szCs w:val="24"/>
        </w:rPr>
        <w:t>Wendy Sharkey</w:t>
      </w:r>
      <w:r w:rsidRPr="002F48A5">
        <w:rPr>
          <w:rFonts w:cstheme="minorHAnsi"/>
          <w:bCs/>
          <w:sz w:val="24"/>
          <w:szCs w:val="24"/>
        </w:rPr>
        <w:t xml:space="preserve"> (Bennington)</w:t>
      </w:r>
      <w:r w:rsidRPr="002F48A5">
        <w:rPr>
          <w:rFonts w:cstheme="minorHAnsi"/>
          <w:sz w:val="24"/>
          <w:szCs w:val="24"/>
        </w:rPr>
        <w:t>, Bridget Stone-Allard (Georgia Public), Rachel Muse (Waterbury),</w:t>
      </w:r>
      <w:r>
        <w:rPr>
          <w:rFonts w:cstheme="minorHAnsi"/>
          <w:sz w:val="24"/>
          <w:szCs w:val="24"/>
        </w:rPr>
        <w:t xml:space="preserve"> Erica </w:t>
      </w:r>
      <w:proofErr w:type="spellStart"/>
      <w:r>
        <w:rPr>
          <w:rFonts w:cstheme="minorHAnsi"/>
          <w:sz w:val="24"/>
          <w:szCs w:val="24"/>
        </w:rPr>
        <w:t>Shott</w:t>
      </w:r>
      <w:proofErr w:type="spellEnd"/>
      <w:r>
        <w:rPr>
          <w:rFonts w:cstheme="minorHAnsi"/>
          <w:sz w:val="24"/>
          <w:szCs w:val="24"/>
        </w:rPr>
        <w:t xml:space="preserve"> (Dorset – prospective member), Emily </w:t>
      </w:r>
      <w:proofErr w:type="spellStart"/>
      <w:r>
        <w:rPr>
          <w:rFonts w:cstheme="minorHAnsi"/>
          <w:sz w:val="24"/>
          <w:szCs w:val="24"/>
        </w:rPr>
        <w:t>Zervas</w:t>
      </w:r>
      <w:proofErr w:type="spellEnd"/>
      <w:r>
        <w:rPr>
          <w:rFonts w:cstheme="minorHAnsi"/>
          <w:sz w:val="24"/>
          <w:szCs w:val="24"/>
        </w:rPr>
        <w:t xml:space="preserve"> (Putney – present during part of meeting)</w:t>
      </w:r>
    </w:p>
    <w:p w:rsidR="00800026" w:rsidRPr="002F48A5" w:rsidRDefault="00800026" w:rsidP="00800026">
      <w:pPr>
        <w:spacing w:after="0" w:line="240" w:lineRule="auto"/>
        <w:rPr>
          <w:rFonts w:cstheme="minorHAnsi"/>
          <w:b/>
          <w:sz w:val="24"/>
          <w:szCs w:val="24"/>
        </w:rPr>
      </w:pPr>
    </w:p>
    <w:p w:rsidR="00800026" w:rsidRPr="002F48A5" w:rsidRDefault="00800026" w:rsidP="00800026">
      <w:pPr>
        <w:spacing w:after="0" w:line="240" w:lineRule="auto"/>
        <w:rPr>
          <w:rFonts w:eastAsia="Times New Roman" w:cstheme="minorHAnsi"/>
          <w:sz w:val="24"/>
          <w:szCs w:val="24"/>
        </w:rPr>
      </w:pPr>
      <w:r w:rsidRPr="002F48A5">
        <w:rPr>
          <w:rFonts w:cstheme="minorHAnsi"/>
          <w:b/>
          <w:sz w:val="24"/>
          <w:szCs w:val="24"/>
        </w:rPr>
        <w:t>Not Present:</w:t>
      </w:r>
      <w:r w:rsidRPr="002F48A5">
        <w:rPr>
          <w:rFonts w:cstheme="minorHAnsi"/>
          <w:sz w:val="24"/>
          <w:szCs w:val="24"/>
        </w:rPr>
        <w:t xml:space="preserve"> Holly Hall, Secretary (Jericho/D</w:t>
      </w:r>
      <w:r>
        <w:rPr>
          <w:rFonts w:cstheme="minorHAnsi"/>
          <w:sz w:val="24"/>
          <w:szCs w:val="24"/>
        </w:rPr>
        <w:t xml:space="preserve">eborah </w:t>
      </w:r>
      <w:r w:rsidRPr="002F48A5">
        <w:rPr>
          <w:rFonts w:cstheme="minorHAnsi"/>
          <w:sz w:val="24"/>
          <w:szCs w:val="24"/>
        </w:rPr>
        <w:t xml:space="preserve">Rawson), Sarah Snow (Ainsworth), </w:t>
      </w:r>
      <w:r w:rsidRPr="002F48A5">
        <w:rPr>
          <w:rFonts w:eastAsia="Times New Roman" w:cstheme="minorHAnsi"/>
          <w:sz w:val="24"/>
          <w:szCs w:val="24"/>
        </w:rPr>
        <w:t xml:space="preserve">Lynne </w:t>
      </w:r>
      <w:proofErr w:type="spellStart"/>
      <w:r w:rsidRPr="002F48A5">
        <w:rPr>
          <w:rFonts w:eastAsia="Times New Roman" w:cstheme="minorHAnsi"/>
          <w:sz w:val="24"/>
          <w:szCs w:val="24"/>
        </w:rPr>
        <w:t>Fonteneau</w:t>
      </w:r>
      <w:proofErr w:type="spellEnd"/>
      <w:r w:rsidRPr="002F48A5">
        <w:rPr>
          <w:rFonts w:eastAsia="Times New Roman" w:cstheme="minorHAnsi"/>
          <w:sz w:val="24"/>
          <w:szCs w:val="24"/>
        </w:rPr>
        <w:t xml:space="preserve">-McCann (Bennington), </w:t>
      </w:r>
      <w:proofErr w:type="spellStart"/>
      <w:r w:rsidRPr="002F48A5">
        <w:rPr>
          <w:rFonts w:cstheme="minorHAnsi"/>
          <w:sz w:val="24"/>
          <w:szCs w:val="24"/>
        </w:rPr>
        <w:t>Cheryll</w:t>
      </w:r>
      <w:proofErr w:type="spellEnd"/>
      <w:r w:rsidRPr="002F48A5">
        <w:rPr>
          <w:rFonts w:cstheme="minorHAnsi"/>
          <w:sz w:val="24"/>
          <w:szCs w:val="24"/>
        </w:rPr>
        <w:t xml:space="preserve"> </w:t>
      </w:r>
      <w:proofErr w:type="spellStart"/>
      <w:r w:rsidRPr="002F48A5">
        <w:rPr>
          <w:rFonts w:cstheme="minorHAnsi"/>
          <w:sz w:val="24"/>
          <w:szCs w:val="24"/>
        </w:rPr>
        <w:t>DeRue</w:t>
      </w:r>
      <w:proofErr w:type="spellEnd"/>
      <w:r w:rsidRPr="002F48A5">
        <w:rPr>
          <w:rFonts w:cstheme="minorHAnsi"/>
          <w:sz w:val="24"/>
          <w:szCs w:val="24"/>
        </w:rPr>
        <w:t xml:space="preserve"> (Brigham/Bakersfield),</w:t>
      </w:r>
      <w:r w:rsidRPr="002F48A5">
        <w:rPr>
          <w:rFonts w:eastAsia="Times New Roman" w:cstheme="minorHAnsi"/>
          <w:sz w:val="24"/>
          <w:szCs w:val="24"/>
        </w:rPr>
        <w:t xml:space="preserve"> </w:t>
      </w:r>
      <w:r w:rsidRPr="002F48A5">
        <w:rPr>
          <w:rFonts w:cstheme="minorHAnsi"/>
          <w:sz w:val="24"/>
          <w:szCs w:val="24"/>
        </w:rPr>
        <w:t xml:space="preserve">Jill </w:t>
      </w:r>
      <w:proofErr w:type="spellStart"/>
      <w:r w:rsidRPr="002F48A5">
        <w:rPr>
          <w:rFonts w:cstheme="minorHAnsi"/>
          <w:sz w:val="24"/>
          <w:szCs w:val="24"/>
        </w:rPr>
        <w:t>Tofferi</w:t>
      </w:r>
      <w:proofErr w:type="spellEnd"/>
      <w:r w:rsidRPr="002F48A5">
        <w:rPr>
          <w:rFonts w:cstheme="minorHAnsi"/>
          <w:sz w:val="24"/>
          <w:szCs w:val="24"/>
        </w:rPr>
        <w:t xml:space="preserve"> (Ludlow/Fletcher), Kendra Aber-</w:t>
      </w:r>
      <w:proofErr w:type="spellStart"/>
      <w:r w:rsidRPr="002F48A5">
        <w:rPr>
          <w:rFonts w:cstheme="minorHAnsi"/>
          <w:sz w:val="24"/>
          <w:szCs w:val="24"/>
        </w:rPr>
        <w:t>Ferri</w:t>
      </w:r>
      <w:proofErr w:type="spellEnd"/>
      <w:r w:rsidRPr="002F48A5">
        <w:rPr>
          <w:rFonts w:cstheme="minorHAnsi"/>
          <w:sz w:val="24"/>
          <w:szCs w:val="24"/>
        </w:rPr>
        <w:t xml:space="preserve"> (Morristown),</w:t>
      </w:r>
      <w:r>
        <w:rPr>
          <w:rFonts w:cstheme="minorHAnsi"/>
          <w:sz w:val="24"/>
          <w:szCs w:val="24"/>
        </w:rPr>
        <w:t xml:space="preserve"> </w:t>
      </w:r>
      <w:r w:rsidRPr="002F48A5">
        <w:rPr>
          <w:rFonts w:cstheme="minorHAnsi"/>
          <w:sz w:val="24"/>
          <w:szCs w:val="24"/>
        </w:rPr>
        <w:t xml:space="preserve">Clare McFarland (Norman Williams), Sarah Wiles (The Putney School), Tony </w:t>
      </w:r>
      <w:proofErr w:type="spellStart"/>
      <w:r w:rsidRPr="002F48A5">
        <w:rPr>
          <w:rFonts w:cstheme="minorHAnsi"/>
          <w:sz w:val="24"/>
          <w:szCs w:val="24"/>
        </w:rPr>
        <w:t>Pikramenos</w:t>
      </w:r>
      <w:proofErr w:type="spellEnd"/>
      <w:r w:rsidRPr="002F48A5">
        <w:rPr>
          <w:rFonts w:cstheme="minorHAnsi"/>
          <w:sz w:val="24"/>
          <w:szCs w:val="24"/>
        </w:rPr>
        <w:t xml:space="preserve"> (Reading), Amy Williams (Rutland), Tyler Strong (Royalton), Catherine Goldsmith (</w:t>
      </w:r>
      <w:proofErr w:type="spellStart"/>
      <w:r w:rsidRPr="002F48A5">
        <w:rPr>
          <w:rFonts w:cstheme="minorHAnsi"/>
          <w:sz w:val="24"/>
          <w:szCs w:val="24"/>
        </w:rPr>
        <w:t>Starksboro</w:t>
      </w:r>
      <w:proofErr w:type="spellEnd"/>
      <w:r w:rsidRPr="002F48A5">
        <w:rPr>
          <w:rFonts w:cstheme="minorHAnsi"/>
          <w:sz w:val="24"/>
          <w:szCs w:val="24"/>
        </w:rPr>
        <w:t>), Rene Cressy (West Rutland), Cathi Wilkens (Guilford),</w:t>
      </w:r>
    </w:p>
    <w:p w:rsidR="00800026" w:rsidRPr="002F48A5" w:rsidRDefault="00800026" w:rsidP="00800026">
      <w:pPr>
        <w:spacing w:after="0" w:line="240" w:lineRule="auto"/>
        <w:rPr>
          <w:rFonts w:eastAsia="Times New Roman" w:cstheme="minorHAnsi"/>
          <w:sz w:val="24"/>
          <w:szCs w:val="24"/>
        </w:rPr>
      </w:pPr>
      <w:r w:rsidRPr="002F48A5">
        <w:rPr>
          <w:rFonts w:eastAsia="Times New Roman" w:cstheme="minorHAnsi"/>
          <w:sz w:val="24"/>
          <w:szCs w:val="24"/>
        </w:rPr>
        <w:br/>
      </w:r>
      <w:r w:rsidRPr="002F48A5">
        <w:rPr>
          <w:rFonts w:eastAsia="Times New Roman" w:cstheme="minorHAnsi"/>
          <w:b/>
          <w:bCs/>
          <w:sz w:val="24"/>
          <w:szCs w:val="24"/>
        </w:rPr>
        <w:t>Catamount Library Network, Inc.</w:t>
      </w:r>
      <w:r w:rsidRPr="002F48A5">
        <w:rPr>
          <w:rFonts w:eastAsia="Times New Roman" w:cstheme="minorHAnsi"/>
          <w:sz w:val="24"/>
          <w:szCs w:val="24"/>
        </w:rPr>
        <w:br/>
        <w:t xml:space="preserve">Board of Directors </w:t>
      </w:r>
      <w:proofErr w:type="spellStart"/>
      <w:r w:rsidRPr="002F48A5">
        <w:rPr>
          <w:rFonts w:eastAsia="Times New Roman" w:cstheme="minorHAnsi"/>
          <w:sz w:val="24"/>
          <w:szCs w:val="24"/>
        </w:rPr>
        <w:t>GoTo</w:t>
      </w:r>
      <w:proofErr w:type="spellEnd"/>
      <w:r w:rsidRPr="002F48A5">
        <w:rPr>
          <w:rFonts w:eastAsia="Times New Roman" w:cstheme="minorHAnsi"/>
          <w:sz w:val="24"/>
          <w:szCs w:val="24"/>
        </w:rPr>
        <w:t xml:space="preserve"> Meeting</w:t>
      </w:r>
      <w:r w:rsidRPr="002F48A5">
        <w:rPr>
          <w:rFonts w:eastAsia="Times New Roman" w:cstheme="minorHAnsi"/>
          <w:sz w:val="24"/>
          <w:szCs w:val="24"/>
        </w:rPr>
        <w:br/>
        <w:t xml:space="preserve">Tuesday, </w:t>
      </w:r>
      <w:r>
        <w:rPr>
          <w:rFonts w:eastAsia="Times New Roman" w:cstheme="minorHAnsi"/>
          <w:sz w:val="24"/>
          <w:szCs w:val="24"/>
        </w:rPr>
        <w:t xml:space="preserve">September 21, 2021 </w:t>
      </w:r>
      <w:r w:rsidRPr="002F48A5">
        <w:rPr>
          <w:rFonts w:eastAsia="Times New Roman" w:cstheme="minorHAnsi"/>
          <w:sz w:val="24"/>
          <w:szCs w:val="24"/>
        </w:rPr>
        <w:t>at 10:00 AM</w:t>
      </w:r>
      <w:r w:rsidRPr="002F48A5">
        <w:rPr>
          <w:rFonts w:eastAsia="Times New Roman" w:cstheme="minorHAnsi"/>
          <w:sz w:val="24"/>
          <w:szCs w:val="24"/>
        </w:rPr>
        <w:br/>
      </w:r>
    </w:p>
    <w:p w:rsidR="00800026" w:rsidRPr="002F48A5" w:rsidRDefault="00800026" w:rsidP="00800026">
      <w:pPr>
        <w:spacing w:after="120" w:line="240" w:lineRule="auto"/>
        <w:rPr>
          <w:rFonts w:eastAsia="Times New Roman" w:cstheme="minorHAnsi"/>
          <w:sz w:val="24"/>
          <w:szCs w:val="24"/>
        </w:rPr>
      </w:pPr>
      <w:r w:rsidRPr="002F48A5">
        <w:rPr>
          <w:rFonts w:eastAsia="Times New Roman" w:cstheme="minorHAnsi"/>
          <w:sz w:val="24"/>
          <w:szCs w:val="24"/>
        </w:rPr>
        <w:t>Jennie called the meeting to order at 10:00 AM</w:t>
      </w:r>
      <w:r>
        <w:rPr>
          <w:rFonts w:eastAsia="Times New Roman" w:cstheme="minorHAnsi"/>
          <w:sz w:val="24"/>
          <w:szCs w:val="24"/>
        </w:rPr>
        <w:t xml:space="preserve"> and introduced Erica </w:t>
      </w:r>
      <w:proofErr w:type="spellStart"/>
      <w:r>
        <w:rPr>
          <w:rFonts w:eastAsia="Times New Roman" w:cstheme="minorHAnsi"/>
          <w:sz w:val="24"/>
          <w:szCs w:val="24"/>
        </w:rPr>
        <w:t>Shott</w:t>
      </w:r>
      <w:proofErr w:type="spellEnd"/>
      <w:r>
        <w:rPr>
          <w:rFonts w:eastAsia="Times New Roman" w:cstheme="minorHAnsi"/>
          <w:sz w:val="24"/>
          <w:szCs w:val="24"/>
        </w:rPr>
        <w:t xml:space="preserve"> from Dorset as a prospective member. </w:t>
      </w:r>
    </w:p>
    <w:p w:rsidR="00800026" w:rsidRDefault="00800026" w:rsidP="00800026">
      <w:pPr>
        <w:spacing w:after="120" w:line="240" w:lineRule="auto"/>
        <w:rPr>
          <w:rFonts w:eastAsia="Times New Roman" w:cstheme="minorHAnsi"/>
          <w:sz w:val="24"/>
          <w:szCs w:val="24"/>
        </w:rPr>
      </w:pPr>
      <w:r w:rsidRPr="00D3384C">
        <w:rPr>
          <w:rFonts w:eastAsia="Times New Roman" w:cstheme="minorHAnsi"/>
          <w:b/>
          <w:sz w:val="24"/>
          <w:szCs w:val="24"/>
        </w:rPr>
        <w:t>Additions to the Agenda</w:t>
      </w:r>
      <w:r w:rsidRPr="002F48A5">
        <w:rPr>
          <w:rFonts w:eastAsia="Times New Roman" w:cstheme="minorHAnsi"/>
          <w:sz w:val="24"/>
          <w:szCs w:val="24"/>
        </w:rPr>
        <w:t xml:space="preserve"> – </w:t>
      </w:r>
      <w:r>
        <w:rPr>
          <w:rFonts w:eastAsia="Times New Roman" w:cstheme="minorHAnsi"/>
          <w:sz w:val="24"/>
          <w:szCs w:val="24"/>
        </w:rPr>
        <w:t>none at this time – “Budget” and “State House Committee” were added, later in the meeting.</w:t>
      </w:r>
    </w:p>
    <w:p w:rsidR="00800026" w:rsidRDefault="00800026" w:rsidP="00800026">
      <w:pPr>
        <w:spacing w:after="120" w:line="240" w:lineRule="auto"/>
        <w:rPr>
          <w:rFonts w:eastAsia="Times New Roman" w:cstheme="minorHAnsi"/>
          <w:sz w:val="24"/>
          <w:szCs w:val="24"/>
        </w:rPr>
      </w:pPr>
      <w:r w:rsidRPr="00D3384C">
        <w:rPr>
          <w:rFonts w:eastAsia="Times New Roman" w:cstheme="minorHAnsi"/>
          <w:b/>
          <w:sz w:val="24"/>
          <w:szCs w:val="24"/>
        </w:rPr>
        <w:t>Public Comments</w:t>
      </w:r>
      <w:r w:rsidRPr="002F48A5">
        <w:rPr>
          <w:rFonts w:eastAsia="Times New Roman" w:cstheme="minorHAnsi"/>
          <w:sz w:val="24"/>
          <w:szCs w:val="24"/>
        </w:rPr>
        <w:t xml:space="preserve"> </w:t>
      </w:r>
      <w:r>
        <w:rPr>
          <w:rFonts w:eastAsia="Times New Roman" w:cstheme="minorHAnsi"/>
          <w:sz w:val="24"/>
          <w:szCs w:val="24"/>
        </w:rPr>
        <w:t>–</w:t>
      </w:r>
      <w:r w:rsidRPr="002F48A5">
        <w:rPr>
          <w:rFonts w:eastAsia="Times New Roman" w:cstheme="minorHAnsi"/>
          <w:sz w:val="24"/>
          <w:szCs w:val="24"/>
        </w:rPr>
        <w:t xml:space="preserve"> none</w:t>
      </w:r>
    </w:p>
    <w:p w:rsidR="00800026" w:rsidRPr="00D3384C" w:rsidRDefault="00800026" w:rsidP="00800026">
      <w:pPr>
        <w:spacing w:after="120" w:line="240" w:lineRule="auto"/>
        <w:rPr>
          <w:rFonts w:eastAsia="Times New Roman" w:cstheme="minorHAnsi"/>
          <w:sz w:val="24"/>
          <w:szCs w:val="24"/>
        </w:rPr>
      </w:pPr>
      <w:r w:rsidRPr="00D3384C">
        <w:rPr>
          <w:rFonts w:eastAsia="Times New Roman" w:cstheme="minorHAnsi"/>
          <w:b/>
          <w:sz w:val="24"/>
          <w:szCs w:val="24"/>
        </w:rPr>
        <w:t>Minutes of July 12th, 2021 meeting</w:t>
      </w:r>
      <w:r w:rsidRPr="002F48A5">
        <w:rPr>
          <w:rFonts w:eastAsia="Times New Roman" w:cstheme="minorHAnsi"/>
          <w:sz w:val="24"/>
          <w:szCs w:val="24"/>
        </w:rPr>
        <w:t xml:space="preserve"> - </w:t>
      </w:r>
      <w:r w:rsidRPr="002F48A5">
        <w:rPr>
          <w:rFonts w:cstheme="minorHAnsi"/>
          <w:i/>
          <w:sz w:val="24"/>
          <w:szCs w:val="24"/>
        </w:rPr>
        <w:t xml:space="preserve">Motion by </w:t>
      </w:r>
      <w:r>
        <w:rPr>
          <w:rFonts w:cstheme="minorHAnsi"/>
          <w:i/>
          <w:sz w:val="24"/>
          <w:szCs w:val="24"/>
        </w:rPr>
        <w:t>Sue</w:t>
      </w:r>
      <w:r w:rsidRPr="002F48A5">
        <w:rPr>
          <w:rFonts w:cstheme="minorHAnsi"/>
          <w:i/>
          <w:sz w:val="24"/>
          <w:szCs w:val="24"/>
        </w:rPr>
        <w:t xml:space="preserve"> and seconded by</w:t>
      </w:r>
      <w:r>
        <w:rPr>
          <w:rFonts w:cstheme="minorHAnsi"/>
          <w:i/>
          <w:sz w:val="24"/>
          <w:szCs w:val="24"/>
        </w:rPr>
        <w:t xml:space="preserve"> Janet</w:t>
      </w:r>
      <w:r w:rsidRPr="002F48A5">
        <w:rPr>
          <w:rFonts w:cstheme="minorHAnsi"/>
          <w:i/>
          <w:sz w:val="24"/>
          <w:szCs w:val="24"/>
        </w:rPr>
        <w:t xml:space="preserve"> to accept the Catamount Library Network Board Minutes of July 12th, 2021 </w:t>
      </w:r>
      <w:r>
        <w:rPr>
          <w:rFonts w:cstheme="minorHAnsi"/>
          <w:i/>
          <w:sz w:val="24"/>
          <w:szCs w:val="24"/>
        </w:rPr>
        <w:t>with the following changes: add 2021 to the meeting date and indicate that officers are elected after the board is all set, not by the nominating committee</w:t>
      </w:r>
      <w:r w:rsidRPr="002F48A5">
        <w:rPr>
          <w:rFonts w:cstheme="minorHAnsi"/>
          <w:i/>
          <w:sz w:val="24"/>
          <w:szCs w:val="24"/>
        </w:rPr>
        <w:t>. Motion passed unanimously</w:t>
      </w:r>
      <w:r>
        <w:rPr>
          <w:rFonts w:cstheme="minorHAnsi"/>
          <w:i/>
          <w:sz w:val="24"/>
          <w:szCs w:val="24"/>
        </w:rPr>
        <w:t xml:space="preserve"> (4-0)</w:t>
      </w:r>
      <w:r w:rsidRPr="002F48A5">
        <w:rPr>
          <w:rFonts w:cstheme="minorHAnsi"/>
          <w:i/>
          <w:sz w:val="24"/>
          <w:szCs w:val="24"/>
        </w:rPr>
        <w:t xml:space="preserve">. </w:t>
      </w:r>
    </w:p>
    <w:p w:rsidR="00800026" w:rsidRDefault="00800026" w:rsidP="00800026">
      <w:pPr>
        <w:spacing w:after="120" w:line="240" w:lineRule="auto"/>
        <w:rPr>
          <w:rFonts w:eastAsia="Times New Roman" w:cstheme="minorHAnsi"/>
          <w:b/>
          <w:sz w:val="24"/>
          <w:szCs w:val="24"/>
        </w:rPr>
      </w:pPr>
      <w:r w:rsidRPr="00D3384C">
        <w:rPr>
          <w:rFonts w:eastAsia="Times New Roman" w:cstheme="minorHAnsi"/>
          <w:b/>
          <w:sz w:val="24"/>
          <w:szCs w:val="24"/>
        </w:rPr>
        <w:t>Treasurer’s Report</w:t>
      </w:r>
      <w:r>
        <w:rPr>
          <w:rFonts w:eastAsia="Times New Roman" w:cstheme="minorHAnsi"/>
          <w:b/>
          <w:sz w:val="24"/>
          <w:szCs w:val="24"/>
        </w:rPr>
        <w:t xml:space="preserve"> </w:t>
      </w:r>
      <w:r w:rsidRPr="00586755">
        <w:rPr>
          <w:rFonts w:eastAsia="Times New Roman" w:cstheme="minorHAnsi"/>
          <w:sz w:val="24"/>
          <w:szCs w:val="24"/>
        </w:rPr>
        <w:t>(Janet)</w:t>
      </w:r>
      <w:r w:rsidRPr="00586755">
        <w:rPr>
          <w:rFonts w:eastAsia="Times New Roman" w:cstheme="minorHAnsi"/>
          <w:sz w:val="24"/>
          <w:szCs w:val="24"/>
        </w:rPr>
        <w:br/>
      </w:r>
      <w:r w:rsidRPr="00D3384C">
        <w:rPr>
          <w:rFonts w:eastAsia="Times New Roman" w:cstheme="minorHAnsi"/>
          <w:sz w:val="24"/>
          <w:szCs w:val="24"/>
        </w:rPr>
        <w:t xml:space="preserve">Janet presented the report, which is also posted on Basecamp. </w:t>
      </w:r>
      <w:r>
        <w:rPr>
          <w:rFonts w:eastAsia="Times New Roman" w:cstheme="minorHAnsi"/>
          <w:sz w:val="24"/>
          <w:szCs w:val="24"/>
        </w:rPr>
        <w:t>All big bills paid for the year. Sue asked if fees noted are monthly (Basecamp/Bank fee) or annual. Sue also asked whether some funds could be moved into a savings account to make a bit more interest. Janet indicated that the checking account does give interest.</w:t>
      </w:r>
    </w:p>
    <w:p w:rsidR="00800026" w:rsidRDefault="00800026" w:rsidP="00800026">
      <w:pPr>
        <w:spacing w:after="120" w:line="240" w:lineRule="auto"/>
        <w:rPr>
          <w:rFonts w:eastAsia="Times New Roman" w:cstheme="minorHAnsi"/>
          <w:sz w:val="24"/>
          <w:szCs w:val="24"/>
        </w:rPr>
      </w:pPr>
      <w:r w:rsidRPr="00D3384C">
        <w:rPr>
          <w:rFonts w:eastAsia="Times New Roman" w:cstheme="minorHAnsi"/>
          <w:b/>
          <w:sz w:val="24"/>
          <w:szCs w:val="24"/>
        </w:rPr>
        <w:t>New Member Updates</w:t>
      </w:r>
      <w:r w:rsidRPr="002F48A5">
        <w:rPr>
          <w:rFonts w:eastAsia="Times New Roman" w:cstheme="minorHAnsi"/>
          <w:sz w:val="24"/>
          <w:szCs w:val="24"/>
        </w:rPr>
        <w:t xml:space="preserve"> </w:t>
      </w:r>
      <w:r>
        <w:rPr>
          <w:rFonts w:eastAsia="Times New Roman" w:cstheme="minorHAnsi"/>
          <w:sz w:val="24"/>
          <w:szCs w:val="24"/>
        </w:rPr>
        <w:t>(Wendy/Jennie)</w:t>
      </w:r>
      <w:r>
        <w:rPr>
          <w:rFonts w:eastAsia="Times New Roman" w:cstheme="minorHAnsi"/>
          <w:sz w:val="24"/>
          <w:szCs w:val="24"/>
        </w:rPr>
        <w:br/>
        <w:t>Jennie and Erica reported that Dorset will be submitting paperwork. ARPA funds to be used for their paperwork. Foundation will pay for 5 years of CLN and courier. About 20K items in collection, population of 2,000 – moving from Library World system currently. Will be applying once ARPA funds are released.</w:t>
      </w:r>
    </w:p>
    <w:p w:rsidR="00800026" w:rsidRDefault="00800026" w:rsidP="00800026">
      <w:pPr>
        <w:spacing w:after="120" w:line="240" w:lineRule="auto"/>
        <w:rPr>
          <w:rFonts w:eastAsia="Times New Roman" w:cstheme="minorHAnsi"/>
          <w:b/>
          <w:sz w:val="24"/>
          <w:szCs w:val="24"/>
        </w:rPr>
      </w:pPr>
      <w:r>
        <w:rPr>
          <w:rFonts w:eastAsia="Times New Roman" w:cstheme="minorHAnsi"/>
          <w:sz w:val="24"/>
          <w:szCs w:val="24"/>
        </w:rPr>
        <w:t>Wendy reported that Westminster West is still in process of adding records – about 3K items, about 30% completed. Jennie reported they told her they would be ready by the end of January.</w:t>
      </w:r>
    </w:p>
    <w:p w:rsidR="00800026" w:rsidRDefault="00800026" w:rsidP="00800026">
      <w:pPr>
        <w:spacing w:after="120" w:line="240" w:lineRule="auto"/>
        <w:rPr>
          <w:rFonts w:eastAsia="Times New Roman" w:cstheme="minorHAnsi"/>
          <w:sz w:val="24"/>
          <w:szCs w:val="24"/>
        </w:rPr>
      </w:pPr>
      <w:proofErr w:type="spellStart"/>
      <w:r w:rsidRPr="00286688">
        <w:rPr>
          <w:rFonts w:eastAsia="Times New Roman" w:cstheme="minorHAnsi"/>
          <w:b/>
          <w:sz w:val="24"/>
          <w:szCs w:val="24"/>
        </w:rPr>
        <w:t>ByWater</w:t>
      </w:r>
      <w:proofErr w:type="spellEnd"/>
      <w:r w:rsidRPr="00286688">
        <w:rPr>
          <w:rFonts w:eastAsia="Times New Roman" w:cstheme="minorHAnsi"/>
          <w:b/>
          <w:sz w:val="24"/>
          <w:szCs w:val="24"/>
        </w:rPr>
        <w:t xml:space="preserve"> Call Update</w:t>
      </w:r>
      <w:r w:rsidRPr="002F48A5">
        <w:rPr>
          <w:rFonts w:eastAsia="Times New Roman" w:cstheme="minorHAnsi"/>
          <w:sz w:val="24"/>
          <w:szCs w:val="24"/>
        </w:rPr>
        <w:t xml:space="preserve"> </w:t>
      </w:r>
      <w:r>
        <w:rPr>
          <w:rFonts w:eastAsia="Times New Roman" w:cstheme="minorHAnsi"/>
          <w:sz w:val="24"/>
          <w:szCs w:val="24"/>
        </w:rPr>
        <w:t>(Wendy/Sue)</w:t>
      </w:r>
      <w:r>
        <w:rPr>
          <w:rFonts w:eastAsia="Times New Roman" w:cstheme="minorHAnsi"/>
          <w:sz w:val="24"/>
          <w:szCs w:val="24"/>
        </w:rPr>
        <w:br/>
        <w:t>Sue reported that Springfield’s staff client only shows their own items, which is helpful. Holds queue issue – Bywater wants screen shots regarding items which have been moving on before they get checked in. Wendy indicated that the test server has been upgraded to new version 21.05 and all systems will be upgraded later in the Fall.</w:t>
      </w:r>
    </w:p>
    <w:p w:rsidR="00800026" w:rsidRDefault="00800026" w:rsidP="00800026">
      <w:pPr>
        <w:spacing w:after="120" w:line="240" w:lineRule="auto"/>
        <w:rPr>
          <w:rFonts w:eastAsia="Times New Roman" w:cstheme="minorHAnsi"/>
          <w:sz w:val="24"/>
          <w:szCs w:val="24"/>
        </w:rPr>
      </w:pPr>
      <w:r>
        <w:rPr>
          <w:rFonts w:eastAsia="Times New Roman" w:cstheme="minorHAnsi"/>
          <w:sz w:val="24"/>
          <w:szCs w:val="24"/>
        </w:rPr>
        <w:lastRenderedPageBreak/>
        <w:br/>
      </w:r>
      <w:r w:rsidRPr="00586755">
        <w:rPr>
          <w:rFonts w:eastAsia="Times New Roman" w:cstheme="minorHAnsi"/>
          <w:b/>
          <w:sz w:val="24"/>
          <w:szCs w:val="24"/>
        </w:rPr>
        <w:t>Loans Group Report</w:t>
      </w:r>
      <w:r w:rsidRPr="002F48A5">
        <w:rPr>
          <w:rFonts w:eastAsia="Times New Roman" w:cstheme="minorHAnsi"/>
          <w:sz w:val="24"/>
          <w:szCs w:val="24"/>
        </w:rPr>
        <w:t xml:space="preserve"> </w:t>
      </w:r>
      <w:r>
        <w:rPr>
          <w:rFonts w:eastAsia="Times New Roman" w:cstheme="minorHAnsi"/>
          <w:sz w:val="24"/>
          <w:szCs w:val="24"/>
        </w:rPr>
        <w:t>(Bridget)</w:t>
      </w:r>
      <w:r>
        <w:rPr>
          <w:rFonts w:eastAsia="Times New Roman" w:cstheme="minorHAnsi"/>
          <w:sz w:val="24"/>
          <w:szCs w:val="24"/>
        </w:rPr>
        <w:br/>
        <w:t>Loans group has not met since our last Board meeting. No updates. October 19</w:t>
      </w:r>
      <w:r w:rsidRPr="00605E2D">
        <w:rPr>
          <w:rFonts w:eastAsia="Times New Roman" w:cstheme="minorHAnsi"/>
          <w:sz w:val="24"/>
          <w:szCs w:val="24"/>
          <w:vertAlign w:val="superscript"/>
        </w:rPr>
        <w:t>th</w:t>
      </w:r>
      <w:r>
        <w:rPr>
          <w:rFonts w:eastAsia="Times New Roman" w:cstheme="minorHAnsi"/>
          <w:sz w:val="24"/>
          <w:szCs w:val="24"/>
        </w:rPr>
        <w:t xml:space="preserve"> at 9AM is the next meeting.</w:t>
      </w:r>
    </w:p>
    <w:p w:rsidR="00800026" w:rsidRDefault="00800026" w:rsidP="00800026">
      <w:pPr>
        <w:spacing w:after="120" w:line="240" w:lineRule="auto"/>
        <w:rPr>
          <w:rFonts w:eastAsia="Times New Roman" w:cstheme="minorHAnsi"/>
          <w:sz w:val="24"/>
          <w:szCs w:val="24"/>
        </w:rPr>
      </w:pPr>
      <w:r>
        <w:rPr>
          <w:rFonts w:eastAsia="Times New Roman" w:cstheme="minorHAnsi"/>
          <w:sz w:val="24"/>
          <w:szCs w:val="24"/>
        </w:rPr>
        <w:t>Randomization vs ranking changed on September 1</w:t>
      </w:r>
      <w:r w:rsidRPr="00605E2D">
        <w:rPr>
          <w:rFonts w:eastAsia="Times New Roman" w:cstheme="minorHAnsi"/>
          <w:sz w:val="24"/>
          <w:szCs w:val="24"/>
          <w:vertAlign w:val="superscript"/>
        </w:rPr>
        <w:t>st</w:t>
      </w:r>
      <w:r>
        <w:rPr>
          <w:rFonts w:eastAsia="Times New Roman" w:cstheme="minorHAnsi"/>
          <w:sz w:val="24"/>
          <w:szCs w:val="24"/>
        </w:rPr>
        <w:t>. Wendy is keeping stats. Janet reported Rutland has had about ½ the list as they had before. Bridget (Georgia) reported 4x the requests. Jennie (McCullough) and Sue (Springfield) reported about the same level.</w:t>
      </w:r>
    </w:p>
    <w:p w:rsidR="00800026" w:rsidRDefault="00800026" w:rsidP="00800026">
      <w:pPr>
        <w:spacing w:after="120" w:line="240" w:lineRule="auto"/>
        <w:rPr>
          <w:rFonts w:eastAsia="Times New Roman" w:cstheme="minorHAnsi"/>
          <w:sz w:val="24"/>
          <w:szCs w:val="24"/>
        </w:rPr>
      </w:pPr>
      <w:r w:rsidRPr="00286688">
        <w:rPr>
          <w:rFonts w:eastAsia="Times New Roman" w:cstheme="minorHAnsi"/>
          <w:b/>
          <w:sz w:val="24"/>
          <w:szCs w:val="24"/>
        </w:rPr>
        <w:t>Catalogers Group Report</w:t>
      </w:r>
      <w:r w:rsidRPr="002F48A5">
        <w:rPr>
          <w:rFonts w:eastAsia="Times New Roman" w:cstheme="minorHAnsi"/>
          <w:sz w:val="24"/>
          <w:szCs w:val="24"/>
        </w:rPr>
        <w:t xml:space="preserve"> </w:t>
      </w:r>
      <w:r>
        <w:rPr>
          <w:rFonts w:eastAsia="Times New Roman" w:cstheme="minorHAnsi"/>
          <w:sz w:val="24"/>
          <w:szCs w:val="24"/>
        </w:rPr>
        <w:t>(Jennie &amp; Janet reported, Catherine not in attendance)</w:t>
      </w:r>
      <w:r>
        <w:rPr>
          <w:rFonts w:eastAsia="Times New Roman" w:cstheme="minorHAnsi"/>
          <w:sz w:val="24"/>
          <w:szCs w:val="24"/>
        </w:rPr>
        <w:br/>
        <w:t xml:space="preserve">Doodle poll available for training for catalogers. Anyone who adds items should attend, not just </w:t>
      </w:r>
      <w:proofErr w:type="spellStart"/>
      <w:r>
        <w:rPr>
          <w:rFonts w:eastAsia="Times New Roman" w:cstheme="minorHAnsi"/>
          <w:sz w:val="24"/>
          <w:szCs w:val="24"/>
        </w:rPr>
        <w:t>supercatalogers</w:t>
      </w:r>
      <w:proofErr w:type="spellEnd"/>
      <w:r>
        <w:rPr>
          <w:rFonts w:eastAsia="Times New Roman" w:cstheme="minorHAnsi"/>
          <w:sz w:val="24"/>
          <w:szCs w:val="24"/>
        </w:rPr>
        <w:t>.</w:t>
      </w:r>
    </w:p>
    <w:p w:rsidR="00800026" w:rsidRDefault="00800026" w:rsidP="00800026">
      <w:pPr>
        <w:spacing w:after="120" w:line="240" w:lineRule="auto"/>
        <w:rPr>
          <w:rFonts w:eastAsia="Times New Roman" w:cstheme="minorHAnsi"/>
          <w:sz w:val="24"/>
          <w:szCs w:val="24"/>
        </w:rPr>
      </w:pPr>
      <w:r>
        <w:rPr>
          <w:rFonts w:eastAsia="Times New Roman" w:cstheme="minorHAnsi"/>
          <w:sz w:val="24"/>
          <w:szCs w:val="24"/>
        </w:rPr>
        <w:t>Catalogers Group has not met since our last Board meeting.</w:t>
      </w:r>
    </w:p>
    <w:p w:rsidR="00800026" w:rsidRDefault="00800026" w:rsidP="00800026">
      <w:pPr>
        <w:spacing w:after="120" w:line="240" w:lineRule="auto"/>
        <w:rPr>
          <w:rFonts w:eastAsia="Times New Roman" w:cstheme="minorHAnsi"/>
          <w:sz w:val="24"/>
          <w:szCs w:val="24"/>
        </w:rPr>
      </w:pPr>
      <w:r w:rsidRPr="00586755">
        <w:rPr>
          <w:rFonts w:eastAsia="Times New Roman" w:cstheme="minorHAnsi"/>
          <w:b/>
          <w:sz w:val="24"/>
          <w:szCs w:val="24"/>
        </w:rPr>
        <w:t>Old Business</w:t>
      </w:r>
      <w:r w:rsidRPr="002F48A5">
        <w:rPr>
          <w:rFonts w:eastAsia="Times New Roman" w:cstheme="minorHAnsi"/>
          <w:sz w:val="24"/>
          <w:szCs w:val="24"/>
        </w:rPr>
        <w:t>:</w:t>
      </w:r>
      <w:r>
        <w:rPr>
          <w:rFonts w:eastAsia="Times New Roman" w:cstheme="minorHAnsi"/>
          <w:sz w:val="24"/>
          <w:szCs w:val="24"/>
        </w:rPr>
        <w:t xml:space="preserve"> </w:t>
      </w:r>
    </w:p>
    <w:p w:rsidR="00800026" w:rsidRPr="00605E2D" w:rsidRDefault="00800026" w:rsidP="00800026">
      <w:pPr>
        <w:pStyle w:val="ListParagraph"/>
        <w:numPr>
          <w:ilvl w:val="0"/>
          <w:numId w:val="1"/>
        </w:numPr>
        <w:spacing w:after="120"/>
        <w:rPr>
          <w:rFonts w:eastAsia="Times New Roman" w:cstheme="minorHAnsi"/>
          <w:b/>
          <w:sz w:val="24"/>
          <w:szCs w:val="24"/>
        </w:rPr>
      </w:pPr>
      <w:r>
        <w:rPr>
          <w:rFonts w:eastAsia="Times New Roman" w:cstheme="minorHAnsi"/>
          <w:b/>
          <w:sz w:val="24"/>
          <w:szCs w:val="24"/>
        </w:rPr>
        <w:t xml:space="preserve">ARPA: </w:t>
      </w:r>
      <w:r>
        <w:rPr>
          <w:rFonts w:eastAsia="Times New Roman" w:cstheme="minorHAnsi"/>
          <w:sz w:val="24"/>
          <w:szCs w:val="24"/>
        </w:rPr>
        <w:t xml:space="preserve"> Jennie and Starr – have not heard back from Tom McMurdo. Starr will reach out again. Since fiscal year begins October 1</w:t>
      </w:r>
      <w:r w:rsidRPr="00D83ACA">
        <w:rPr>
          <w:rFonts w:eastAsia="Times New Roman" w:cstheme="minorHAnsi"/>
          <w:sz w:val="24"/>
          <w:szCs w:val="24"/>
          <w:vertAlign w:val="superscript"/>
        </w:rPr>
        <w:t>st</w:t>
      </w:r>
      <w:r>
        <w:rPr>
          <w:rFonts w:eastAsia="Times New Roman" w:cstheme="minorHAnsi"/>
          <w:sz w:val="24"/>
          <w:szCs w:val="24"/>
        </w:rPr>
        <w:t>, we ‘assume’ it will be after that date.</w:t>
      </w:r>
    </w:p>
    <w:p w:rsidR="00800026" w:rsidRPr="00D83ACA" w:rsidRDefault="00800026" w:rsidP="00800026">
      <w:pPr>
        <w:pStyle w:val="ListParagraph"/>
        <w:numPr>
          <w:ilvl w:val="0"/>
          <w:numId w:val="1"/>
        </w:numPr>
        <w:spacing w:after="120"/>
        <w:rPr>
          <w:rFonts w:eastAsia="Times New Roman" w:cstheme="minorHAnsi"/>
          <w:b/>
          <w:sz w:val="24"/>
          <w:szCs w:val="24"/>
        </w:rPr>
      </w:pPr>
      <w:r>
        <w:rPr>
          <w:rFonts w:eastAsia="Times New Roman" w:cstheme="minorHAnsi"/>
          <w:b/>
          <w:sz w:val="24"/>
          <w:szCs w:val="24"/>
        </w:rPr>
        <w:t xml:space="preserve">Bylaws: </w:t>
      </w:r>
      <w:r>
        <w:rPr>
          <w:rFonts w:eastAsia="Times New Roman" w:cstheme="minorHAnsi"/>
          <w:sz w:val="24"/>
          <w:szCs w:val="24"/>
        </w:rPr>
        <w:t>timeline has passed to amend/revise bylaws. It needed to be done 60 days in advance.</w:t>
      </w:r>
    </w:p>
    <w:p w:rsidR="00800026" w:rsidRPr="00D83ACA" w:rsidRDefault="00800026" w:rsidP="00800026">
      <w:pPr>
        <w:pStyle w:val="ListParagraph"/>
        <w:numPr>
          <w:ilvl w:val="0"/>
          <w:numId w:val="1"/>
        </w:numPr>
        <w:spacing w:after="120"/>
        <w:rPr>
          <w:rFonts w:eastAsia="Times New Roman" w:cstheme="minorHAnsi"/>
          <w:b/>
          <w:sz w:val="24"/>
          <w:szCs w:val="24"/>
        </w:rPr>
      </w:pPr>
      <w:r>
        <w:rPr>
          <w:rFonts w:eastAsia="Times New Roman" w:cstheme="minorHAnsi"/>
          <w:b/>
          <w:sz w:val="24"/>
          <w:szCs w:val="24"/>
        </w:rPr>
        <w:t xml:space="preserve">Budget: </w:t>
      </w:r>
      <w:r>
        <w:rPr>
          <w:rFonts w:eastAsia="Times New Roman" w:cstheme="minorHAnsi"/>
          <w:i/>
          <w:sz w:val="24"/>
          <w:szCs w:val="24"/>
        </w:rPr>
        <w:t xml:space="preserve">Starr made a motion, seconded by Janet, to approve budget noted as C-1. The motion passed unanimously (4-0) </w:t>
      </w:r>
      <w:r>
        <w:rPr>
          <w:rFonts w:eastAsia="Times New Roman" w:cstheme="minorHAnsi"/>
          <w:sz w:val="24"/>
          <w:szCs w:val="24"/>
        </w:rPr>
        <w:t>We thank Janet for all her work on this complicated budget year.</w:t>
      </w:r>
    </w:p>
    <w:p w:rsidR="00800026" w:rsidRPr="00605E2D" w:rsidRDefault="00800026" w:rsidP="00800026">
      <w:pPr>
        <w:pStyle w:val="ListParagraph"/>
        <w:numPr>
          <w:ilvl w:val="0"/>
          <w:numId w:val="1"/>
        </w:numPr>
        <w:spacing w:after="120"/>
        <w:rPr>
          <w:rFonts w:eastAsia="Times New Roman" w:cstheme="minorHAnsi"/>
          <w:b/>
          <w:sz w:val="24"/>
          <w:szCs w:val="24"/>
        </w:rPr>
      </w:pPr>
      <w:r>
        <w:rPr>
          <w:rFonts w:eastAsia="Times New Roman" w:cstheme="minorHAnsi"/>
          <w:b/>
          <w:sz w:val="24"/>
          <w:szCs w:val="24"/>
        </w:rPr>
        <w:t xml:space="preserve">Nominating committee: </w:t>
      </w:r>
      <w:r>
        <w:rPr>
          <w:rFonts w:eastAsia="Times New Roman" w:cstheme="minorHAnsi"/>
          <w:sz w:val="24"/>
          <w:szCs w:val="24"/>
        </w:rPr>
        <w:t>Starr, Jennie, and Sue will meet after the board meeting. Clarification that committee needs to recruit board members (two 3-year terms). One of the board members will need to be a treasurer, after the board is seated. Members can submit names up to September 26</w:t>
      </w:r>
      <w:r w:rsidRPr="005E505C">
        <w:rPr>
          <w:rFonts w:eastAsia="Times New Roman" w:cstheme="minorHAnsi"/>
          <w:sz w:val="24"/>
          <w:szCs w:val="24"/>
          <w:vertAlign w:val="superscript"/>
        </w:rPr>
        <w:t>th</w:t>
      </w:r>
      <w:r>
        <w:rPr>
          <w:rFonts w:eastAsia="Times New Roman" w:cstheme="minorHAnsi"/>
          <w:sz w:val="24"/>
          <w:szCs w:val="24"/>
        </w:rPr>
        <w:t>, according to the bylaws (30 days in advance of the annual meeting).</w:t>
      </w:r>
    </w:p>
    <w:p w:rsidR="00800026" w:rsidRDefault="00800026" w:rsidP="00800026">
      <w:pPr>
        <w:spacing w:after="120"/>
        <w:rPr>
          <w:rFonts w:eastAsia="Times New Roman" w:cstheme="minorHAnsi"/>
          <w:sz w:val="24"/>
          <w:szCs w:val="24"/>
        </w:rPr>
      </w:pPr>
      <w:r w:rsidRPr="00500930">
        <w:rPr>
          <w:rFonts w:eastAsia="Times New Roman" w:cstheme="minorHAnsi"/>
          <w:b/>
          <w:sz w:val="24"/>
          <w:szCs w:val="24"/>
        </w:rPr>
        <w:t>New Business</w:t>
      </w:r>
      <w:r w:rsidRPr="002F48A5">
        <w:rPr>
          <w:rFonts w:eastAsia="Times New Roman" w:cstheme="minorHAnsi"/>
          <w:sz w:val="24"/>
          <w:szCs w:val="24"/>
        </w:rPr>
        <w:t>:</w:t>
      </w:r>
      <w:r>
        <w:rPr>
          <w:rFonts w:eastAsia="Times New Roman" w:cstheme="minorHAnsi"/>
          <w:sz w:val="24"/>
          <w:szCs w:val="24"/>
        </w:rPr>
        <w:br/>
        <w:t xml:space="preserve">          - </w:t>
      </w:r>
      <w:r w:rsidRPr="005E505C">
        <w:rPr>
          <w:rFonts w:eastAsia="Times New Roman" w:cstheme="minorHAnsi"/>
          <w:b/>
          <w:sz w:val="24"/>
          <w:szCs w:val="24"/>
        </w:rPr>
        <w:t>State House Committee</w:t>
      </w:r>
      <w:r>
        <w:rPr>
          <w:rFonts w:eastAsia="Times New Roman" w:cstheme="minorHAnsi"/>
          <w:sz w:val="24"/>
          <w:szCs w:val="24"/>
        </w:rPr>
        <w:t xml:space="preserve"> (working group): Randal (Rutland) reached out to the largest CLN libraries about the committee.  He has been in contact with Mary </w:t>
      </w:r>
      <w:proofErr w:type="spellStart"/>
      <w:r>
        <w:rPr>
          <w:rFonts w:eastAsia="Times New Roman" w:cstheme="minorHAnsi"/>
          <w:sz w:val="24"/>
          <w:szCs w:val="24"/>
        </w:rPr>
        <w:t>Danko</w:t>
      </w:r>
      <w:proofErr w:type="spellEnd"/>
      <w:r>
        <w:rPr>
          <w:rFonts w:eastAsia="Times New Roman" w:cstheme="minorHAnsi"/>
          <w:sz w:val="24"/>
          <w:szCs w:val="24"/>
        </w:rPr>
        <w:t xml:space="preserve">. He is proposing a potential merger of VOKAL and CLN in the future. Randal would like the committee to address funding, especially that of the courier system and/or a home-card system. It was clarified by Tom McMurdo that the committee is a two-year commitment and are subject to the rules set upon them – to do data collection and make recommendations for the future (not updating standards). It was recommended that librarians prepare statements / written testimony to submit to the committee and may want to consider being part of the committee. </w:t>
      </w:r>
    </w:p>
    <w:p w:rsidR="00800026" w:rsidRDefault="00800026" w:rsidP="00800026">
      <w:pPr>
        <w:spacing w:after="120"/>
        <w:rPr>
          <w:rFonts w:eastAsia="Times New Roman" w:cstheme="minorHAnsi"/>
          <w:sz w:val="24"/>
          <w:szCs w:val="24"/>
        </w:rPr>
      </w:pPr>
      <w:r w:rsidRPr="00992A89">
        <w:rPr>
          <w:rFonts w:eastAsia="Times New Roman" w:cstheme="minorHAnsi"/>
          <w:b/>
          <w:sz w:val="24"/>
          <w:szCs w:val="24"/>
        </w:rPr>
        <w:t>Next Meeting Date/ Annual Meeting</w:t>
      </w:r>
      <w:r w:rsidRPr="00992A89">
        <w:rPr>
          <w:rFonts w:eastAsia="Times New Roman" w:cstheme="minorHAnsi"/>
          <w:b/>
          <w:sz w:val="24"/>
          <w:szCs w:val="24"/>
        </w:rPr>
        <w:br/>
      </w:r>
      <w:r>
        <w:rPr>
          <w:rFonts w:eastAsia="Times New Roman" w:cstheme="minorHAnsi"/>
          <w:sz w:val="24"/>
          <w:szCs w:val="24"/>
        </w:rPr>
        <w:t>The annual meeting (Go-To) will be virtual on Tuesday, October 26, 2021 at 9 AM. Liaisons should reach out to their member libraries and Jennie will send a letter to the directors which will include the info regarding proxy requirement if the director cannot attend.</w:t>
      </w:r>
    </w:p>
    <w:p w:rsidR="00800026" w:rsidRDefault="00800026" w:rsidP="00800026">
      <w:pPr>
        <w:spacing w:after="120"/>
        <w:rPr>
          <w:rFonts w:eastAsia="Times New Roman" w:cstheme="minorHAnsi"/>
          <w:sz w:val="24"/>
          <w:szCs w:val="24"/>
        </w:rPr>
      </w:pPr>
      <w:r>
        <w:rPr>
          <w:rFonts w:eastAsia="Times New Roman" w:cstheme="minorHAnsi"/>
          <w:sz w:val="24"/>
          <w:szCs w:val="24"/>
        </w:rPr>
        <w:t xml:space="preserve">The next CLN board (Go-To) meeting will be held directly after the annual meeting.  </w:t>
      </w:r>
    </w:p>
    <w:p w:rsidR="00800026" w:rsidRPr="00F9662D" w:rsidRDefault="00800026" w:rsidP="00800026">
      <w:pPr>
        <w:spacing w:after="120"/>
        <w:rPr>
          <w:rFonts w:eastAsia="Times New Roman" w:cstheme="minorHAnsi"/>
          <w:i/>
          <w:sz w:val="24"/>
          <w:szCs w:val="24"/>
        </w:rPr>
      </w:pPr>
      <w:r w:rsidRPr="00F9662D">
        <w:rPr>
          <w:rFonts w:eastAsia="Times New Roman" w:cstheme="minorHAnsi"/>
          <w:i/>
          <w:sz w:val="24"/>
          <w:szCs w:val="24"/>
        </w:rPr>
        <w:t xml:space="preserve">Motion was made by Janet, seconded by Sue, to adjourn at </w:t>
      </w:r>
      <w:r>
        <w:rPr>
          <w:rFonts w:eastAsia="Times New Roman" w:cstheme="minorHAnsi"/>
          <w:i/>
          <w:sz w:val="24"/>
          <w:szCs w:val="24"/>
        </w:rPr>
        <w:t>9:44 A</w:t>
      </w:r>
      <w:r w:rsidRPr="00F9662D">
        <w:rPr>
          <w:rFonts w:eastAsia="Times New Roman" w:cstheme="minorHAnsi"/>
          <w:i/>
          <w:sz w:val="24"/>
          <w:szCs w:val="24"/>
        </w:rPr>
        <w:t>M</w:t>
      </w:r>
    </w:p>
    <w:p w:rsidR="00800026" w:rsidRDefault="00800026" w:rsidP="00800026">
      <w:pPr>
        <w:spacing w:after="120"/>
        <w:rPr>
          <w:rFonts w:eastAsia="Times New Roman" w:cstheme="minorHAnsi"/>
          <w:sz w:val="24"/>
          <w:szCs w:val="24"/>
        </w:rPr>
      </w:pPr>
      <w:r>
        <w:rPr>
          <w:rFonts w:eastAsia="Times New Roman" w:cstheme="minorHAnsi"/>
          <w:sz w:val="24"/>
          <w:szCs w:val="24"/>
        </w:rPr>
        <w:t>Respectfully submitted,</w:t>
      </w:r>
    </w:p>
    <w:p w:rsidR="00800026" w:rsidRPr="00992A89" w:rsidRDefault="00800026" w:rsidP="00800026">
      <w:pPr>
        <w:spacing w:after="120"/>
        <w:rPr>
          <w:rFonts w:eastAsia="Times New Roman" w:cstheme="minorHAnsi"/>
          <w:sz w:val="24"/>
          <w:szCs w:val="24"/>
        </w:rPr>
      </w:pPr>
      <w:r>
        <w:rPr>
          <w:rFonts w:eastAsia="Times New Roman" w:cstheme="minorHAnsi"/>
          <w:sz w:val="24"/>
          <w:szCs w:val="24"/>
        </w:rPr>
        <w:t>Sue Dowdell, for Holly Hall</w:t>
      </w:r>
    </w:p>
    <w:p w:rsidR="00CC6729" w:rsidRDefault="00CC6729">
      <w:bookmarkStart w:id="0" w:name="_GoBack"/>
      <w:bookmarkEnd w:id="0"/>
    </w:p>
    <w:sectPr w:rsidR="00CC6729" w:rsidSect="00B72BF4">
      <w:footerReference w:type="default" r:id="rId5"/>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BBC" w:rsidRDefault="00800026">
    <w:pPr>
      <w:pStyle w:val="Footer"/>
    </w:pPr>
    <w:r>
      <w:t xml:space="preserve">CLN </w:t>
    </w:r>
    <w:r>
      <w:t xml:space="preserve">Board </w:t>
    </w:r>
    <w:r>
      <w:t xml:space="preserve">Meeting </w:t>
    </w:r>
    <w:r>
      <w:t>September 21</w:t>
    </w:r>
    <w:r>
      <w:t>, 2021</w:t>
    </w: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Pr="007E3A99">
      <w:rPr>
        <w:b/>
        <w:bCs/>
        <w:noProof/>
      </w:rPr>
      <w:t>2</w:t>
    </w:r>
    <w:r>
      <w:rPr>
        <w:b/>
        <w:bCs/>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E113E1"/>
    <w:multiLevelType w:val="hybridMultilevel"/>
    <w:tmpl w:val="C7105CE4"/>
    <w:lvl w:ilvl="0" w:tplc="09BCF33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26"/>
    <w:rsid w:val="00800026"/>
    <w:rsid w:val="00CC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DDFC8-FD51-4353-BCC5-A1A55F25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26"/>
    <w:pPr>
      <w:ind w:left="720"/>
      <w:contextualSpacing/>
    </w:pPr>
  </w:style>
  <w:style w:type="paragraph" w:styleId="Footer">
    <w:name w:val="footer"/>
    <w:basedOn w:val="Normal"/>
    <w:link w:val="FooterChar"/>
    <w:uiPriority w:val="99"/>
    <w:unhideWhenUsed/>
    <w:rsid w:val="00800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2021-11-01T19:56:00Z</dcterms:created>
  <dcterms:modified xsi:type="dcterms:W3CDTF">2021-11-01T19:57:00Z</dcterms:modified>
</cp:coreProperties>
</file>